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gracz na rynku turystycznym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lipca br. rozpoczął działalność portal turystyczny Noclegguru.pl. To serwis, w którym można dokonać rezerwacji obiektu noclegowego w jednym ze 174 krajów na całym świecie. Właścicielem projektu jest szallas.hu – lider na rynku online travel agentów w Europie 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ogromny wybór miejsc noclegowych w różnych miejscach naszego globu – od luksusowych hoteli, po apartamenty i kwatery prywatne, a także dostępność w 10 wersjach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Zależy nam, by klient – bez względu na cel podróży – mógł w jednym miejscu odnaleźć odpowiedni dla siebie nocleg i błyskawicznie dokonać rezerwacji online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Głąbiński</w:t>
      </w:r>
      <w:r>
        <w:rPr>
          <w:rFonts w:ascii="calibri" w:hAnsi="calibri" w:eastAsia="calibri" w:cs="calibri"/>
          <w:sz w:val="24"/>
          <w:szCs w:val="24"/>
        </w:rPr>
        <w:t xml:space="preserve">, country manager Grupy Noclegguru.pl.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Ambicją serwisu jest dostarczenie tak zróżnicowanej i licznej bazy hoteli, aby klient nie musiał szukać miejsca noclegowego w innych portalach lub dzwonić bezpośrednio do obiektu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Noclegguru.pl kusi hotelarzy i właścicieli obiektów noclegowych w Polsce atrakcyjnymi warunkami współpracy, brakiem allotmentu oraz niską prowizją jedynie za zrealizowane rezerwacje. Dodatkowym atutem jest płatność bezpośrednio w obiekcie noclegowym.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zwrócić uwagę na globalny zasięg projektu i międzynarodowe doświadczenie online travel agenta, jakim jest Szallas.hu, właściciel Grupy Noclegguru.pl. Wystarczy wspomnieć, że nasz biuletyn trafia obecnie do ponad 900 tysięcy osób na całym świecie. To mocne argumenty w rozmowach z partnerami </w:t>
      </w:r>
      <w:r>
        <w:rPr>
          <w:rFonts w:ascii="calibri" w:hAnsi="calibri" w:eastAsia="calibri" w:cs="calibri"/>
          <w:sz w:val="24"/>
          <w:szCs w:val="24"/>
        </w:rPr>
        <w:t xml:space="preserve">– podkreśla Krzysztof Głąbiński.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Noclegguru.pl, Szallas.hu, jest jedną z najszybciej rozwijających się firm w Europie Wschodniej. Zatrudnia obecnie ponad 100 pracowników w swoich oddziałach m.in. w Budapeszcie, Belgradzie i Zagrzebiu.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koniec lipca planowane jest otwarcie pierwszego biura Grupy Noclegguru.pl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z mediami: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Głąbiński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506 000 420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cleggur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2026-05-11T13:39:31+02:00</dcterms:created>
  <dcterms:modified xsi:type="dcterms:W3CDTF">2026-05-11T13:39:31+02:00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